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5" w:rsidRDefault="00884205" w:rsidP="0088420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 xml:space="preserve">Leopold Weiss, </w:t>
      </w:r>
      <w:proofErr w:type="spellStart"/>
      <w:r>
        <w:rPr>
          <w:color w:val="002A80"/>
          <w:sz w:val="34"/>
          <w:szCs w:val="34"/>
        </w:rPr>
        <w:t>Estadista</w:t>
      </w:r>
      <w:proofErr w:type="spellEnd"/>
      <w:r>
        <w:rPr>
          <w:color w:val="002A80"/>
          <w:sz w:val="34"/>
          <w:szCs w:val="34"/>
        </w:rPr>
        <w:t xml:space="preserve"> y </w:t>
      </w:r>
      <w:proofErr w:type="spellStart"/>
      <w:r>
        <w:rPr>
          <w:color w:val="002A80"/>
          <w:sz w:val="34"/>
          <w:szCs w:val="34"/>
        </w:rPr>
        <w:t>Periodista</w:t>
      </w:r>
      <w:proofErr w:type="spellEnd"/>
      <w:r>
        <w:rPr>
          <w:color w:val="002A80"/>
          <w:sz w:val="34"/>
          <w:szCs w:val="34"/>
        </w:rPr>
        <w:t>, Austria</w:t>
      </w:r>
    </w:p>
    <w:bookmarkEnd w:id="0"/>
    <w:p w:rsidR="00884205" w:rsidRDefault="00884205" w:rsidP="0088420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884205" w:rsidRDefault="00884205" w:rsidP="0088420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0485438B" wp14:editId="077CEF9C">
            <wp:extent cx="1002665" cy="1398905"/>
            <wp:effectExtent l="0" t="0" r="6985" b="0"/>
            <wp:docPr id="2" name="Picture 2" descr="http://www.islamreligion.com/articles/images/Leopold_Weiss__Statesman_and_Journalist__Austria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Leopold_Weiss__Statesman_and_Journalist__Austria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05" w:rsidRDefault="00884205" w:rsidP="00884205">
      <w:pPr>
        <w:jc w:val="center"/>
        <w:rPr>
          <w:rFonts w:hint="cs"/>
          <w:rtl/>
          <w:lang w:bidi="ar-EG"/>
        </w:rPr>
      </w:pP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Muhammad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Asad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nació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Leopold Weiss en Julio de 1900 en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cuidad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Lvov (German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Lemberg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Polonia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luego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parte del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Imperio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Australiano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Era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descendiente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largo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linaje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rabinos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línea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rota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abogado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Asad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recibió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extensa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educación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calificaría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mantener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tradición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familiar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rabínica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1922 Weiss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dejó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Europa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Medio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Oriente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suponía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seria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visita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tío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Jerusalén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alturas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Weiss,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generación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llamaría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agnóstico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habiendo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rechazado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amarras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judías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pesar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Medio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Oriente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conocer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simpatizar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árabes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sorprendió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sumergían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profundo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interior.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temprana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22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Weiss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corresponsal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Franfurter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Zeitung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prestigiosos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periódicos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Alemania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Europa. Como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periodista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viajó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mezclándose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personas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ordinarias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mantuvo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discusiones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intelectuales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conoció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mandatarios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Palestina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Egipto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Transjordania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Siria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Irak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Irán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Afganistán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viajes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lecturas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interés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Weiss en el Islam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creciendo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tiempo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comprensión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escrituras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parte,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debido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curiosidad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viajó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trabajó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norte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África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hasta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Afganistán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estudio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eruditos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establecimiento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Pakistán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nombrado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Director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Departamento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Reconstrucción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West Punjab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tarde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representante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alterno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Pakistán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Naciones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Unidas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dos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libros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Muhammad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Asad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son: “El Islam en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Encrucijada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y “Camino a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produjo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diario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mensual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Arafat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traducción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inglés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Sagrado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Veamos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propias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Asad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84205" w:rsidRDefault="00884205" w:rsidP="0088420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“En 1922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dejé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país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nativo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Austria,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viajar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África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Asia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corresponsal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especial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periódicos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continentales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pasé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resto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oriente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interés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naciones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entré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contacto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principio el de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extraño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orden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social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mirada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fundamentalmente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europea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comienzo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hizo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crecer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deseo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tranquilidad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debería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mecanizado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Europa.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simpatía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llevó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gradualmente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investigación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razones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tal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diferencia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comencé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interesarme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Islam. En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interés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era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suficientemente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fuerte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transformarme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abrió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nueva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mirada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progresiva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sociedad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humana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sentimientos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reales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realidad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 embargo, de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presente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parecía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posibilidades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ideales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progreso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movimiento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Islam, se ha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vuelto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contra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forma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indolencia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estancamiento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generosidad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preparación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auto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sacrificio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ha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transformado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hoy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perversión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cerrada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gusto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fácil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Provocado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descubrimiento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perplejo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obvia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congruencia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el antes y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enfocar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problema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íntimo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traté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imaginarme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círculo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Islam. Era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experimento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puramente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y pronto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reveló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solución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correcta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percaté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única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decadencia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social y cultural de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consistía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hecho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seguían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espíritu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estaba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todavía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cuerpo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alma.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elemento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estuvo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responsable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debilidad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sociedad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islámica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construida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principio,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religiosas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solamente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flaqueo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bases ha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debilitado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estructura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cultural,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causar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desaparición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entendía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cuan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concretas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inmensamente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eran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mas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intrigaba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saber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habían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abandonado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aplicación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real.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Hablé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pensantes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países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Desierto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Libio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Pamires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entre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Bósforo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Mar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convirtió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obsesión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opacaba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intereses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Islam.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cuestionamiento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creció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énfasis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hasta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yo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no-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llegué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hablar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estuviera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defendiendo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de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negligencia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indolencia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progreso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imperceptible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mi, hasta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otoño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1925,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montañas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Afganistán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joven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gobernador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provincia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: “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eres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solo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has dado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cuenta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sorprendieron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quedé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silencio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regresé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Europa, en 1926,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única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consecuencia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lógica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actitud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abrazar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consecuencias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conversión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Islam.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preguntaron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otra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: “¿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abrazaste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Islam? ¿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particularmente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atrajo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?”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confesar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respuesta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particular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atrajo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sino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inexplicablemente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coherente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hermosa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estructura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moral y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programa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práctico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No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quiera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ahora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aspecto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atrae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Islam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perfecto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trabajo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arquitectura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partes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conseguido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complementarse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soportarse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armoniosamente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otras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nada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superfluo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nada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falta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resultado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un balance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absoluto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compostura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sólida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Probablemente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sentimiento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afirmaciones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correcto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ha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creado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fuerte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impresión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habido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junto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ello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otras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impresiones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dificulta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analizar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era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cuestión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y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amor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compone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deseos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soledad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metas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defectos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debilidad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sucedió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caso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llego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ladrón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entra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hogar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noche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permanecer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allí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siempre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4205" w:rsidRPr="00884205" w:rsidRDefault="00884205" w:rsidP="0088420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Desde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ese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dediqué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aprender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pude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Estudié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Tradiciones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bendiciones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estén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estudié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lengua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historia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mucho de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sido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escrito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en contra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Dediqué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casi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cinco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Hiyaz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Nayd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mayormente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al-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Madinah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pude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experimentar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algo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ambiente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predica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Como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Hiyaz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centro</w:t>
      </w:r>
      <w:proofErr w:type="spellEnd"/>
      <w:proofErr w:type="gram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encuentro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países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pude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comparar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mayoría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puntos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comunes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días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estudios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comparaciones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crearon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mi la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firme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convicción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Islam,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fenómeno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espiritual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social,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todavía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pesar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contrariedades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causadas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deficiencias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lejos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mayor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fuerza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humana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haya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experimentado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y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interés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centro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alrededor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el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problema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regeneración</w:t>
      </w:r>
      <w:proofErr w:type="spellEnd"/>
      <w:r w:rsidRPr="008842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355BC" w:rsidRPr="00884205" w:rsidRDefault="005355BC" w:rsidP="00884205">
      <w:pPr>
        <w:rPr>
          <w:rtl/>
        </w:rPr>
      </w:pPr>
    </w:p>
    <w:sectPr w:rsidR="005355BC" w:rsidRPr="0088420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F"/>
    <w:rsid w:val="00025877"/>
    <w:rsid w:val="000E7E8C"/>
    <w:rsid w:val="0012644C"/>
    <w:rsid w:val="0021447D"/>
    <w:rsid w:val="004F6D80"/>
    <w:rsid w:val="005000B5"/>
    <w:rsid w:val="005355BC"/>
    <w:rsid w:val="005D05B8"/>
    <w:rsid w:val="006024CF"/>
    <w:rsid w:val="00840E35"/>
    <w:rsid w:val="00884205"/>
    <w:rsid w:val="008E4C8D"/>
    <w:rsid w:val="00931714"/>
    <w:rsid w:val="0093634E"/>
    <w:rsid w:val="0094769F"/>
    <w:rsid w:val="009F54B0"/>
    <w:rsid w:val="00AC416E"/>
    <w:rsid w:val="00AF363D"/>
    <w:rsid w:val="00BB76E9"/>
    <w:rsid w:val="00C254E4"/>
    <w:rsid w:val="00C44825"/>
    <w:rsid w:val="00C7325A"/>
    <w:rsid w:val="00CF6BD5"/>
    <w:rsid w:val="00D00A33"/>
    <w:rsid w:val="00DE57A0"/>
    <w:rsid w:val="00E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  <w:style w:type="paragraph" w:customStyle="1" w:styleId="w-quran">
    <w:name w:val="w-quran"/>
    <w:basedOn w:val="Normal"/>
    <w:rsid w:val="00214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024CF"/>
  </w:style>
  <w:style w:type="character" w:customStyle="1" w:styleId="w-footnote-title">
    <w:name w:val="w-footnote-title"/>
    <w:basedOn w:val="DefaultParagraphFont"/>
    <w:rsid w:val="006024CF"/>
  </w:style>
  <w:style w:type="paragraph" w:customStyle="1" w:styleId="w-footnote-text">
    <w:name w:val="w-footnote-text"/>
    <w:basedOn w:val="Normal"/>
    <w:rsid w:val="006024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ighlight">
    <w:name w:val="heighlight"/>
    <w:basedOn w:val="DefaultParagraphFont"/>
    <w:rsid w:val="00602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587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77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73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E4C8D"/>
  </w:style>
  <w:style w:type="character" w:customStyle="1" w:styleId="apple-converted-space">
    <w:name w:val="apple-converted-space"/>
    <w:basedOn w:val="DefaultParagraphFont"/>
    <w:rsid w:val="009F54B0"/>
  </w:style>
  <w:style w:type="character" w:customStyle="1" w:styleId="google-src-text1">
    <w:name w:val="google-src-text1"/>
    <w:basedOn w:val="DefaultParagraphFont"/>
    <w:rsid w:val="00840E35"/>
  </w:style>
  <w:style w:type="paragraph" w:customStyle="1" w:styleId="w-quran">
    <w:name w:val="w-quran"/>
    <w:basedOn w:val="Normal"/>
    <w:rsid w:val="00214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6024CF"/>
  </w:style>
  <w:style w:type="character" w:customStyle="1" w:styleId="w-footnote-title">
    <w:name w:val="w-footnote-title"/>
    <w:basedOn w:val="DefaultParagraphFont"/>
    <w:rsid w:val="006024CF"/>
  </w:style>
  <w:style w:type="paragraph" w:customStyle="1" w:styleId="w-footnote-text">
    <w:name w:val="w-footnote-text"/>
    <w:basedOn w:val="Normal"/>
    <w:rsid w:val="006024C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ighlight">
    <w:name w:val="heighlight"/>
    <w:basedOn w:val="DefaultParagraphFont"/>
    <w:rsid w:val="0060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1293</Words>
  <Characters>6212</Characters>
  <Application>Microsoft Office Word</Application>
  <DocSecurity>0</DocSecurity>
  <Lines>107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2014-10-16T12:45:00Z</dcterms:created>
  <dcterms:modified xsi:type="dcterms:W3CDTF">2014-10-16T12:45:00Z</dcterms:modified>
</cp:coreProperties>
</file>